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9E5" w:rsidRPr="00481D5E" w:rsidRDefault="007869E5" w:rsidP="007869E5">
      <w:pPr>
        <w:spacing w:after="0"/>
        <w:ind w:right="-1"/>
        <w:jc w:val="center"/>
        <w:rPr>
          <w:b/>
          <w:bCs/>
          <w:color w:val="1B1D1F"/>
          <w:sz w:val="24"/>
          <w:szCs w:val="28"/>
          <w:shd w:val="clear" w:color="auto" w:fill="FFFFFF"/>
          <w:lang w:val="uk-UA"/>
        </w:rPr>
      </w:pPr>
      <w:r w:rsidRPr="00481D5E">
        <w:rPr>
          <w:b/>
          <w:bCs/>
          <w:color w:val="1B1D1F"/>
          <w:sz w:val="24"/>
          <w:szCs w:val="28"/>
          <w:shd w:val="clear" w:color="auto" w:fill="FFFFFF"/>
          <w:lang w:val="uk-UA"/>
        </w:rPr>
        <w:t>АРЦИЗЬКА МІСЬКА РАДА</w:t>
      </w:r>
    </w:p>
    <w:p w:rsidR="007869E5" w:rsidRPr="00481D5E" w:rsidRDefault="007869E5" w:rsidP="007869E5">
      <w:pPr>
        <w:spacing w:after="0"/>
        <w:ind w:right="-1"/>
        <w:jc w:val="center"/>
        <w:rPr>
          <w:b/>
          <w:bCs/>
          <w:sz w:val="24"/>
          <w:szCs w:val="28"/>
          <w:lang w:val="uk-UA"/>
        </w:rPr>
      </w:pPr>
      <w:r w:rsidRPr="00481D5E">
        <w:rPr>
          <w:b/>
          <w:bCs/>
          <w:color w:val="1B1D1F"/>
          <w:sz w:val="24"/>
          <w:szCs w:val="28"/>
          <w:shd w:val="clear" w:color="auto" w:fill="FFFFFF"/>
          <w:lang w:val="uk-UA"/>
        </w:rPr>
        <w:t>ПРОЄКТ РІШЕННЯ</w:t>
      </w:r>
    </w:p>
    <w:p w:rsidR="007869E5" w:rsidRPr="00481D5E" w:rsidRDefault="007869E5" w:rsidP="007869E5">
      <w:pPr>
        <w:spacing w:after="0"/>
        <w:ind w:right="4535"/>
        <w:jc w:val="both"/>
        <w:rPr>
          <w:sz w:val="24"/>
          <w:szCs w:val="28"/>
          <w:lang w:val="uk-UA"/>
        </w:rPr>
      </w:pPr>
    </w:p>
    <w:p w:rsidR="007869E5" w:rsidRPr="00481D5E" w:rsidRDefault="007869E5" w:rsidP="007869E5">
      <w:pPr>
        <w:spacing w:after="0"/>
        <w:ind w:right="4535"/>
        <w:jc w:val="both"/>
        <w:rPr>
          <w:sz w:val="24"/>
          <w:szCs w:val="28"/>
          <w:lang w:val="uk-UA"/>
        </w:rPr>
      </w:pPr>
    </w:p>
    <w:p w:rsidR="007869E5" w:rsidRPr="00481D5E" w:rsidRDefault="007869E5" w:rsidP="007869E5">
      <w:pPr>
        <w:spacing w:after="0"/>
        <w:ind w:right="-1"/>
        <w:jc w:val="both"/>
        <w:rPr>
          <w:b/>
          <w:sz w:val="24"/>
          <w:szCs w:val="28"/>
          <w:lang w:val="uk-UA"/>
        </w:rPr>
      </w:pPr>
      <w:r w:rsidRPr="00481D5E">
        <w:rPr>
          <w:b/>
          <w:sz w:val="24"/>
          <w:lang w:val="uk-UA"/>
        </w:rPr>
        <w:t>Про внесення змін до рішення Арцизької міської ради від 24 лютого 2023 року №1609</w:t>
      </w:r>
      <w:r w:rsidR="00E6670B" w:rsidRPr="00481D5E">
        <w:rPr>
          <w:b/>
          <w:sz w:val="24"/>
        </w:rPr>
        <w:t>-VІІІ</w:t>
      </w:r>
      <w:r w:rsidR="00E6670B" w:rsidRPr="00481D5E">
        <w:rPr>
          <w:sz w:val="24"/>
        </w:rPr>
        <w:t xml:space="preserve"> </w:t>
      </w:r>
      <w:r w:rsidRPr="00481D5E">
        <w:rPr>
          <w:b/>
          <w:sz w:val="24"/>
          <w:lang w:val="uk-UA"/>
        </w:rPr>
        <w:t xml:space="preserve"> «Про включення до переліку земельних ділянок водного фонду для підготовки лотів до проведення земельних торгів у формі аукціону з продажу права оренди на них разом з водними об’єктами, що на них розташовані та надання дозволу на розроблення відповідної документації»</w:t>
      </w:r>
    </w:p>
    <w:p w:rsidR="007869E5" w:rsidRPr="00481D5E" w:rsidRDefault="007869E5" w:rsidP="007869E5">
      <w:pPr>
        <w:spacing w:after="0"/>
        <w:ind w:right="4535"/>
        <w:jc w:val="both"/>
        <w:rPr>
          <w:sz w:val="24"/>
          <w:szCs w:val="28"/>
          <w:lang w:val="uk-UA"/>
        </w:rPr>
      </w:pPr>
    </w:p>
    <w:p w:rsidR="007869E5" w:rsidRPr="00481D5E" w:rsidRDefault="00BB2AAB" w:rsidP="00481D5E">
      <w:pPr>
        <w:spacing w:after="0"/>
        <w:ind w:right="-1" w:firstLine="567"/>
        <w:jc w:val="both"/>
        <w:rPr>
          <w:sz w:val="24"/>
          <w:lang w:val="uk-UA"/>
        </w:rPr>
      </w:pPr>
      <w:r w:rsidRPr="00481D5E">
        <w:rPr>
          <w:sz w:val="24"/>
          <w:lang w:val="uk-UA"/>
        </w:rPr>
        <w:t>Керуючись пунктом 34 частини 1 статті 26 Закону України «Про місцеве самоврядування в Україні», на підставі статей 12, 93, 134, 135, 136 Земельного кодексу України, статей 10, 51 Водного кодексу України, наказу Міністерства екології та природних ресурсів України від 18.03.2013 №99 «Про затвердження Порядку розроблення паспорта водного об’єкта», враховуючи рекомендації постійної комісії з питань комунальної власності, земельних відносин, містобудування, будівництва та охорони природи, Арцизька міська рада</w:t>
      </w:r>
    </w:p>
    <w:p w:rsidR="00BB2AAB" w:rsidRPr="00481D5E" w:rsidRDefault="00BB2AAB" w:rsidP="007869E5">
      <w:pPr>
        <w:spacing w:after="0"/>
        <w:ind w:right="-1"/>
        <w:jc w:val="both"/>
        <w:rPr>
          <w:sz w:val="24"/>
          <w:szCs w:val="28"/>
          <w:lang w:val="uk-UA"/>
        </w:rPr>
      </w:pPr>
    </w:p>
    <w:p w:rsidR="007869E5" w:rsidRPr="00481D5E" w:rsidRDefault="007869E5" w:rsidP="007869E5">
      <w:pPr>
        <w:spacing w:after="0"/>
        <w:ind w:right="-1"/>
        <w:jc w:val="both"/>
        <w:rPr>
          <w:b/>
          <w:sz w:val="24"/>
          <w:szCs w:val="28"/>
          <w:lang w:val="uk-UA"/>
        </w:rPr>
      </w:pPr>
      <w:r w:rsidRPr="00481D5E">
        <w:rPr>
          <w:b/>
          <w:sz w:val="24"/>
          <w:szCs w:val="28"/>
          <w:lang w:val="uk-UA"/>
        </w:rPr>
        <w:t>ВИРІШИВ:</w:t>
      </w:r>
    </w:p>
    <w:p w:rsidR="007869E5" w:rsidRPr="00481D5E" w:rsidRDefault="007869E5" w:rsidP="007869E5">
      <w:pPr>
        <w:spacing w:after="0"/>
        <w:ind w:right="-1"/>
        <w:jc w:val="both"/>
        <w:rPr>
          <w:sz w:val="24"/>
          <w:szCs w:val="28"/>
          <w:lang w:val="uk-UA"/>
        </w:rPr>
      </w:pPr>
    </w:p>
    <w:p w:rsidR="00E6670B" w:rsidRPr="00C65B08" w:rsidRDefault="00826D0D" w:rsidP="00A713F2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567"/>
        <w:jc w:val="both"/>
        <w:rPr>
          <w:sz w:val="24"/>
          <w:szCs w:val="28"/>
          <w:lang w:val="uk-UA" w:eastAsia="ru-RU"/>
        </w:rPr>
      </w:pPr>
      <w:r w:rsidRPr="00C65B08">
        <w:rPr>
          <w:sz w:val="24"/>
          <w:lang w:val="uk-UA"/>
        </w:rPr>
        <w:t xml:space="preserve">Внести зміни до рішення Арцизької міської ради від </w:t>
      </w:r>
      <w:r w:rsidR="00E6670B" w:rsidRPr="00C65B08">
        <w:rPr>
          <w:sz w:val="24"/>
          <w:lang w:val="uk-UA"/>
        </w:rPr>
        <w:t>24 лютого 2023 року №1609-VІІІ «Про включення до переліку земельних ділянок водного фонду для підготовки лотів до проведення земельних торгів у формі аукціону з продажу права оренди на них разом з водними об’єктами, що на них розташовані та надання дозволу на розроблення відповідної документації», а саме:</w:t>
      </w:r>
    </w:p>
    <w:p w:rsidR="004558CA" w:rsidRPr="00C65B08" w:rsidRDefault="004558CA" w:rsidP="00A713F2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567"/>
        <w:jc w:val="both"/>
        <w:rPr>
          <w:sz w:val="24"/>
          <w:szCs w:val="28"/>
          <w:lang w:val="uk-UA" w:eastAsia="ru-RU"/>
        </w:rPr>
      </w:pPr>
      <w:r w:rsidRPr="00C65B08">
        <w:rPr>
          <w:sz w:val="24"/>
          <w:lang w:val="uk-UA"/>
        </w:rPr>
        <w:t>додаток до рішення «Перелік земельних ділянок водного фонду для підготовки лотів до проведення земельних торгів у формі аукціону з продажу права оренди на них разом з водними об’єктами, що на них розташовані»</w:t>
      </w:r>
      <w:r w:rsidR="00E6670B" w:rsidRPr="00C65B08">
        <w:rPr>
          <w:sz w:val="24"/>
          <w:lang w:val="uk-UA"/>
        </w:rPr>
        <w:t xml:space="preserve"> </w:t>
      </w:r>
      <w:r w:rsidR="004D442C">
        <w:rPr>
          <w:sz w:val="24"/>
          <w:lang w:val="uk-UA"/>
        </w:rPr>
        <w:t xml:space="preserve">доповнити пунктом 13 та </w:t>
      </w:r>
      <w:r w:rsidR="00CF5419" w:rsidRPr="00C65B08">
        <w:rPr>
          <w:sz w:val="24"/>
          <w:lang w:val="uk-UA"/>
        </w:rPr>
        <w:t>викласти у новій редакції</w:t>
      </w:r>
      <w:r w:rsidR="00E6670B" w:rsidRPr="00C65B08">
        <w:rPr>
          <w:sz w:val="24"/>
          <w:lang w:val="uk-UA"/>
        </w:rPr>
        <w:t xml:space="preserve"> </w:t>
      </w:r>
      <w:r w:rsidR="00CF5419" w:rsidRPr="00C65B08">
        <w:rPr>
          <w:sz w:val="24"/>
          <w:lang w:val="uk-UA"/>
        </w:rPr>
        <w:t>(додається)</w:t>
      </w:r>
      <w:r w:rsidR="00F303D2" w:rsidRPr="00C65B08">
        <w:rPr>
          <w:sz w:val="24"/>
          <w:lang w:val="uk-UA"/>
        </w:rPr>
        <w:t>.</w:t>
      </w:r>
    </w:p>
    <w:p w:rsidR="00A713F2" w:rsidRPr="00C65B08" w:rsidRDefault="00A713F2" w:rsidP="00A713F2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567"/>
        <w:jc w:val="both"/>
        <w:rPr>
          <w:sz w:val="24"/>
          <w:szCs w:val="28"/>
          <w:lang w:val="uk-UA" w:eastAsia="ru-RU"/>
        </w:rPr>
      </w:pPr>
      <w:r w:rsidRPr="00C65B08">
        <w:rPr>
          <w:sz w:val="24"/>
          <w:lang w:val="uk-UA"/>
        </w:rPr>
        <w:t>Надати дозвіл на розроблення проєкт</w:t>
      </w:r>
      <w:r w:rsidR="0097001E" w:rsidRPr="00C65B08">
        <w:rPr>
          <w:sz w:val="24"/>
          <w:lang w:val="uk-UA"/>
        </w:rPr>
        <w:t>у</w:t>
      </w:r>
      <w:r w:rsidRPr="00C65B08">
        <w:rPr>
          <w:sz w:val="24"/>
          <w:lang w:val="uk-UA"/>
        </w:rPr>
        <w:t xml:space="preserve"> земле</w:t>
      </w:r>
      <w:r w:rsidR="0097001E" w:rsidRPr="00C65B08">
        <w:rPr>
          <w:sz w:val="24"/>
          <w:lang w:val="uk-UA"/>
        </w:rPr>
        <w:t>устрою щодо відведення земельної</w:t>
      </w:r>
      <w:r w:rsidRPr="00C65B08">
        <w:rPr>
          <w:sz w:val="24"/>
          <w:lang w:val="uk-UA"/>
        </w:rPr>
        <w:t xml:space="preserve"> ділян</w:t>
      </w:r>
      <w:r w:rsidR="0097001E" w:rsidRPr="00C65B08">
        <w:rPr>
          <w:sz w:val="24"/>
          <w:lang w:val="uk-UA"/>
        </w:rPr>
        <w:t>ки</w:t>
      </w:r>
      <w:r w:rsidRPr="00C65B08">
        <w:rPr>
          <w:sz w:val="24"/>
          <w:lang w:val="uk-UA"/>
        </w:rPr>
        <w:t xml:space="preserve"> разом з водним об'єкт</w:t>
      </w:r>
      <w:r w:rsidR="0097001E" w:rsidRPr="00C65B08">
        <w:rPr>
          <w:sz w:val="24"/>
          <w:lang w:val="uk-UA"/>
        </w:rPr>
        <w:t>ом</w:t>
      </w:r>
      <w:r w:rsidRPr="00C65B08">
        <w:rPr>
          <w:sz w:val="24"/>
          <w:lang w:val="uk-UA"/>
        </w:rPr>
        <w:t>, що на н</w:t>
      </w:r>
      <w:r w:rsidR="0097001E" w:rsidRPr="00C65B08">
        <w:rPr>
          <w:sz w:val="24"/>
          <w:lang w:val="uk-UA"/>
        </w:rPr>
        <w:t>ій розташований</w:t>
      </w:r>
      <w:r w:rsidRPr="00C65B08">
        <w:rPr>
          <w:sz w:val="24"/>
          <w:lang w:val="uk-UA"/>
        </w:rPr>
        <w:t>, для рибогосподарських потреб (КВЦПЗ 10.07), зазначен</w:t>
      </w:r>
      <w:r w:rsidR="0097001E" w:rsidRPr="00C65B08">
        <w:rPr>
          <w:sz w:val="24"/>
          <w:lang w:val="uk-UA"/>
        </w:rPr>
        <w:t>ого</w:t>
      </w:r>
      <w:r w:rsidRPr="00C65B08">
        <w:rPr>
          <w:sz w:val="24"/>
          <w:lang w:val="uk-UA"/>
        </w:rPr>
        <w:t xml:space="preserve"> у </w:t>
      </w:r>
      <w:r w:rsidR="0097001E" w:rsidRPr="00C65B08">
        <w:rPr>
          <w:sz w:val="24"/>
          <w:lang w:val="uk-UA"/>
        </w:rPr>
        <w:t xml:space="preserve">пункті 13 </w:t>
      </w:r>
      <w:r w:rsidRPr="00C65B08">
        <w:rPr>
          <w:sz w:val="24"/>
          <w:lang w:val="uk-UA"/>
        </w:rPr>
        <w:t xml:space="preserve">додатку до рішення. </w:t>
      </w:r>
    </w:p>
    <w:p w:rsidR="00A713F2" w:rsidRPr="00C65B08" w:rsidRDefault="00A713F2" w:rsidP="00A713F2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567"/>
        <w:jc w:val="both"/>
        <w:rPr>
          <w:sz w:val="24"/>
          <w:szCs w:val="28"/>
          <w:lang w:val="uk-UA" w:eastAsia="ru-RU"/>
        </w:rPr>
      </w:pPr>
      <w:r w:rsidRPr="00C65B08">
        <w:rPr>
          <w:sz w:val="24"/>
          <w:lang w:val="uk-UA"/>
        </w:rPr>
        <w:t>Надати дозвіл на розроблення паспорт</w:t>
      </w:r>
      <w:r w:rsidR="00873B95" w:rsidRPr="00C65B08">
        <w:rPr>
          <w:sz w:val="24"/>
          <w:lang w:val="uk-UA"/>
        </w:rPr>
        <w:t>у</w:t>
      </w:r>
      <w:r w:rsidRPr="00C65B08">
        <w:rPr>
          <w:sz w:val="24"/>
          <w:lang w:val="uk-UA"/>
        </w:rPr>
        <w:t xml:space="preserve"> водн</w:t>
      </w:r>
      <w:r w:rsidR="00873B95" w:rsidRPr="00C65B08">
        <w:rPr>
          <w:sz w:val="24"/>
          <w:lang w:val="uk-UA"/>
        </w:rPr>
        <w:t>ого</w:t>
      </w:r>
      <w:r w:rsidRPr="00C65B08">
        <w:rPr>
          <w:sz w:val="24"/>
          <w:lang w:val="uk-UA"/>
        </w:rPr>
        <w:t xml:space="preserve"> об’єкт</w:t>
      </w:r>
      <w:r w:rsidR="00873B95" w:rsidRPr="00C65B08">
        <w:rPr>
          <w:sz w:val="24"/>
          <w:lang w:val="uk-UA"/>
        </w:rPr>
        <w:t>у</w:t>
      </w:r>
      <w:r w:rsidRPr="00C65B08">
        <w:rPr>
          <w:sz w:val="24"/>
          <w:lang w:val="uk-UA"/>
        </w:rPr>
        <w:t xml:space="preserve"> згідно з п. 1</w:t>
      </w:r>
      <w:r w:rsidR="00873B95" w:rsidRPr="00C65B08">
        <w:rPr>
          <w:sz w:val="24"/>
          <w:lang w:val="uk-UA"/>
        </w:rPr>
        <w:t>3 додатку до</w:t>
      </w:r>
      <w:r w:rsidRPr="00C65B08">
        <w:rPr>
          <w:sz w:val="24"/>
          <w:lang w:val="uk-UA"/>
        </w:rPr>
        <w:t xml:space="preserve"> рішення.</w:t>
      </w:r>
    </w:p>
    <w:p w:rsidR="00A713F2" w:rsidRPr="00C65B08" w:rsidRDefault="00A713F2" w:rsidP="00A713F2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567"/>
        <w:jc w:val="both"/>
        <w:rPr>
          <w:sz w:val="24"/>
          <w:szCs w:val="28"/>
          <w:lang w:val="uk-UA" w:eastAsia="ru-RU"/>
        </w:rPr>
      </w:pPr>
      <w:r w:rsidRPr="00C65B08">
        <w:rPr>
          <w:sz w:val="24"/>
          <w:lang w:val="uk-UA"/>
        </w:rPr>
        <w:t xml:space="preserve">Закупівлю послуг з виконання робіт із землеустрою у процесі підготовки лотів до продажу на земельних торгах здійснити в порядку, визначеному законодавством про здійснення державних закупівель. </w:t>
      </w:r>
    </w:p>
    <w:p w:rsidR="00A713F2" w:rsidRPr="00C65B08" w:rsidRDefault="00A713F2" w:rsidP="00A713F2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567"/>
        <w:jc w:val="both"/>
        <w:rPr>
          <w:sz w:val="24"/>
          <w:szCs w:val="28"/>
          <w:lang w:val="uk-UA" w:eastAsia="ru-RU"/>
        </w:rPr>
      </w:pPr>
      <w:r w:rsidRPr="00C65B08">
        <w:rPr>
          <w:sz w:val="24"/>
          <w:lang w:val="uk-UA"/>
        </w:rPr>
        <w:t>Арцизькій міській раді вжити заходів із розроблення паспорт</w:t>
      </w:r>
      <w:r w:rsidR="00873B95" w:rsidRPr="00C65B08">
        <w:rPr>
          <w:sz w:val="24"/>
          <w:lang w:val="uk-UA"/>
        </w:rPr>
        <w:t>у</w:t>
      </w:r>
      <w:r w:rsidRPr="00C65B08">
        <w:rPr>
          <w:sz w:val="24"/>
          <w:lang w:val="uk-UA"/>
        </w:rPr>
        <w:t xml:space="preserve"> водн</w:t>
      </w:r>
      <w:r w:rsidR="00873B95" w:rsidRPr="00C65B08">
        <w:rPr>
          <w:sz w:val="24"/>
          <w:lang w:val="uk-UA"/>
        </w:rPr>
        <w:t>ого</w:t>
      </w:r>
      <w:r w:rsidRPr="00C65B08">
        <w:rPr>
          <w:sz w:val="24"/>
          <w:lang w:val="uk-UA"/>
        </w:rPr>
        <w:t xml:space="preserve"> об’єкт</w:t>
      </w:r>
      <w:r w:rsidR="00873B95" w:rsidRPr="00C65B08">
        <w:rPr>
          <w:sz w:val="24"/>
          <w:lang w:val="uk-UA"/>
        </w:rPr>
        <w:t>у</w:t>
      </w:r>
      <w:r w:rsidRPr="00C65B08">
        <w:rPr>
          <w:sz w:val="24"/>
          <w:lang w:val="uk-UA"/>
        </w:rPr>
        <w:t xml:space="preserve"> для рибогосподарських потреб шляхом замовлення </w:t>
      </w:r>
      <w:r w:rsidR="00873B95" w:rsidRPr="00C65B08">
        <w:rPr>
          <w:sz w:val="24"/>
          <w:lang w:val="uk-UA"/>
        </w:rPr>
        <w:t>його</w:t>
      </w:r>
      <w:r w:rsidRPr="00C65B08">
        <w:rPr>
          <w:sz w:val="24"/>
          <w:lang w:val="uk-UA"/>
        </w:rPr>
        <w:t xml:space="preserve"> у суб’єктів, які мають право на виконання цих робіт. </w:t>
      </w:r>
    </w:p>
    <w:p w:rsidR="007869E5" w:rsidRPr="00C65B08" w:rsidRDefault="00A713F2" w:rsidP="00A713F2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567"/>
        <w:jc w:val="both"/>
        <w:rPr>
          <w:sz w:val="24"/>
          <w:szCs w:val="28"/>
          <w:lang w:val="uk-UA" w:eastAsia="ru-RU"/>
        </w:rPr>
      </w:pPr>
      <w:r w:rsidRPr="00C65B08">
        <w:rPr>
          <w:sz w:val="24"/>
          <w:lang w:val="uk-UA"/>
        </w:rPr>
        <w:t>Контроль за виконанням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7869E5" w:rsidRPr="00C65B08" w:rsidRDefault="007869E5" w:rsidP="007869E5">
      <w:pPr>
        <w:shd w:val="clear" w:color="auto" w:fill="FFFFFF"/>
        <w:spacing w:after="0"/>
        <w:contextualSpacing/>
        <w:rPr>
          <w:sz w:val="24"/>
          <w:szCs w:val="28"/>
          <w:lang w:val="uk-UA" w:eastAsia="ru-RU"/>
        </w:rPr>
      </w:pPr>
    </w:p>
    <w:p w:rsidR="007869E5" w:rsidRDefault="007869E5" w:rsidP="007869E5">
      <w:pPr>
        <w:shd w:val="clear" w:color="auto" w:fill="FFFFFF"/>
        <w:spacing w:after="0"/>
        <w:contextualSpacing/>
        <w:rPr>
          <w:szCs w:val="28"/>
          <w:lang w:val="uk-UA" w:eastAsia="ru-RU"/>
        </w:rPr>
      </w:pPr>
    </w:p>
    <w:p w:rsidR="007869E5" w:rsidRDefault="004D442C" w:rsidP="00481D5E">
      <w:pPr>
        <w:shd w:val="clear" w:color="auto" w:fill="FFFFFF"/>
        <w:spacing w:after="0"/>
        <w:rPr>
          <w:szCs w:val="28"/>
          <w:lang w:val="uk-UA" w:eastAsia="ru-RU"/>
        </w:rPr>
      </w:pPr>
      <w:r>
        <w:rPr>
          <w:szCs w:val="28"/>
          <w:lang w:val="uk-UA" w:eastAsia="ru-RU"/>
        </w:rPr>
        <w:t xml:space="preserve">    </w:t>
      </w:r>
    </w:p>
    <w:p w:rsidR="007869E5" w:rsidRDefault="007869E5" w:rsidP="007869E5">
      <w:pPr>
        <w:shd w:val="clear" w:color="auto" w:fill="FFFFFF"/>
        <w:spacing w:after="0"/>
        <w:ind w:left="5664" w:firstLine="708"/>
        <w:rPr>
          <w:szCs w:val="28"/>
          <w:lang w:val="uk-UA" w:eastAsia="ru-RU"/>
        </w:rPr>
      </w:pPr>
    </w:p>
    <w:p w:rsidR="007869E5" w:rsidRPr="004D7A77" w:rsidRDefault="007869E5" w:rsidP="007869E5">
      <w:pPr>
        <w:shd w:val="clear" w:color="auto" w:fill="FFFFFF"/>
        <w:spacing w:after="0"/>
        <w:ind w:left="5670" w:firstLine="4"/>
        <w:rPr>
          <w:sz w:val="20"/>
          <w:szCs w:val="28"/>
          <w:lang w:val="uk-UA" w:eastAsia="ru-RU"/>
        </w:rPr>
      </w:pPr>
      <w:r w:rsidRPr="004D7A77">
        <w:rPr>
          <w:sz w:val="20"/>
          <w:szCs w:val="28"/>
          <w:lang w:val="uk-UA" w:eastAsia="ru-RU"/>
        </w:rPr>
        <w:t>Проєкт рішення підготовлений відділом</w:t>
      </w:r>
    </w:p>
    <w:p w:rsidR="007869E5" w:rsidRPr="00481D5E" w:rsidRDefault="007869E5" w:rsidP="00481D5E">
      <w:pPr>
        <w:shd w:val="clear" w:color="auto" w:fill="FFFFFF"/>
        <w:spacing w:after="0"/>
        <w:ind w:left="5670" w:firstLine="4"/>
        <w:rPr>
          <w:sz w:val="20"/>
          <w:szCs w:val="28"/>
          <w:lang w:val="uk-UA" w:eastAsia="ru-RU"/>
        </w:rPr>
      </w:pPr>
      <w:r w:rsidRPr="004D7A77">
        <w:rPr>
          <w:sz w:val="20"/>
          <w:szCs w:val="28"/>
          <w:lang w:val="uk-UA" w:eastAsia="ru-RU"/>
        </w:rPr>
        <w:t xml:space="preserve">комунального майна земельних відносин та екологічних питань </w:t>
      </w:r>
      <w:r>
        <w:rPr>
          <w:sz w:val="20"/>
          <w:szCs w:val="28"/>
          <w:lang w:val="uk-UA" w:eastAsia="ru-RU"/>
        </w:rPr>
        <w:t>Арцизької міської ради</w:t>
      </w:r>
    </w:p>
    <w:p w:rsidR="007869E5" w:rsidRPr="00014A97" w:rsidRDefault="007869E5" w:rsidP="007869E5">
      <w:pPr>
        <w:shd w:val="clear" w:color="auto" w:fill="FFFFFF"/>
        <w:spacing w:after="0"/>
        <w:rPr>
          <w:szCs w:val="28"/>
          <w:lang w:val="uk-UA" w:eastAsia="ru-RU"/>
        </w:rPr>
      </w:pPr>
    </w:p>
    <w:p w:rsidR="007869E5" w:rsidRPr="006910BD" w:rsidRDefault="007869E5" w:rsidP="007869E5">
      <w:pPr>
        <w:shd w:val="clear" w:color="auto" w:fill="FFFFFF"/>
        <w:spacing w:after="0"/>
        <w:rPr>
          <w:sz w:val="24"/>
          <w:szCs w:val="28"/>
          <w:lang w:val="uk-UA" w:eastAsia="ru-RU"/>
        </w:rPr>
      </w:pPr>
      <w:r w:rsidRPr="006910BD">
        <w:rPr>
          <w:sz w:val="24"/>
          <w:szCs w:val="28"/>
          <w:lang w:val="uk-UA" w:eastAsia="ru-RU"/>
        </w:rPr>
        <w:lastRenderedPageBreak/>
        <w:t xml:space="preserve">Лист погодження до проєкту рішення </w:t>
      </w:r>
      <w:r w:rsidR="005D023F" w:rsidRPr="006910BD">
        <w:rPr>
          <w:sz w:val="24"/>
          <w:szCs w:val="28"/>
          <w:lang w:val="uk-UA" w:eastAsia="ru-RU"/>
        </w:rPr>
        <w:t xml:space="preserve">Арцизької міської ради </w:t>
      </w:r>
    </w:p>
    <w:p w:rsidR="00481D5E" w:rsidRPr="00481D5E" w:rsidRDefault="00481D5E" w:rsidP="00481D5E">
      <w:pPr>
        <w:spacing w:after="0"/>
        <w:ind w:right="-1"/>
        <w:jc w:val="both"/>
        <w:rPr>
          <w:b/>
          <w:sz w:val="24"/>
          <w:szCs w:val="28"/>
          <w:lang w:val="uk-UA"/>
        </w:rPr>
      </w:pPr>
      <w:r>
        <w:rPr>
          <w:b/>
          <w:sz w:val="24"/>
          <w:lang w:val="uk-UA"/>
        </w:rPr>
        <w:t>«</w:t>
      </w:r>
      <w:r w:rsidRPr="00481D5E">
        <w:rPr>
          <w:b/>
          <w:sz w:val="24"/>
          <w:lang w:val="uk-UA"/>
        </w:rPr>
        <w:t>Про внесення змін до рішення Арцизької міської ради від 24 лютого 2023 року №1609</w:t>
      </w:r>
      <w:r w:rsidRPr="00481D5E">
        <w:rPr>
          <w:b/>
          <w:sz w:val="24"/>
        </w:rPr>
        <w:t>-VІІІ</w:t>
      </w:r>
      <w:r w:rsidRPr="00481D5E">
        <w:rPr>
          <w:sz w:val="24"/>
        </w:rPr>
        <w:t xml:space="preserve"> </w:t>
      </w:r>
      <w:r w:rsidRPr="00481D5E">
        <w:rPr>
          <w:b/>
          <w:sz w:val="24"/>
          <w:lang w:val="uk-UA"/>
        </w:rPr>
        <w:t xml:space="preserve"> «Про включення до переліку земельних ділянок водного фонду для підготовки лотів до проведення земельних торгів у формі аукціону з продажу права оренди на них разом з водними об’єктами, що на них розташовані та надання дозволу на розроблення відповідної документації»</w:t>
      </w:r>
    </w:p>
    <w:p w:rsidR="007869E5" w:rsidRDefault="007869E5" w:rsidP="007869E5">
      <w:pPr>
        <w:shd w:val="clear" w:color="auto" w:fill="FFFFFF"/>
        <w:spacing w:after="0"/>
        <w:rPr>
          <w:szCs w:val="28"/>
          <w:lang w:val="uk-UA" w:eastAsia="ru-RU"/>
        </w:rPr>
      </w:pPr>
    </w:p>
    <w:p w:rsidR="007869E5" w:rsidRPr="006910BD" w:rsidRDefault="007869E5" w:rsidP="007869E5">
      <w:pPr>
        <w:shd w:val="clear" w:color="auto" w:fill="FFFFFF"/>
        <w:spacing w:after="0"/>
        <w:rPr>
          <w:sz w:val="24"/>
          <w:szCs w:val="28"/>
          <w:lang w:val="uk-UA" w:eastAsia="ru-RU"/>
        </w:rPr>
      </w:pPr>
    </w:p>
    <w:p w:rsidR="00481D5E" w:rsidRPr="006910BD" w:rsidRDefault="00481D5E" w:rsidP="00481D5E">
      <w:pPr>
        <w:shd w:val="clear" w:color="auto" w:fill="FFFFFF"/>
        <w:spacing w:after="0"/>
        <w:rPr>
          <w:sz w:val="24"/>
          <w:szCs w:val="28"/>
          <w:lang w:val="uk-UA" w:eastAsia="ru-RU"/>
        </w:rPr>
      </w:pPr>
      <w:r w:rsidRPr="006910BD">
        <w:rPr>
          <w:sz w:val="24"/>
          <w:szCs w:val="28"/>
          <w:lang w:val="uk-UA" w:eastAsia="ru-RU"/>
        </w:rPr>
        <w:t>Секретар Арцизької міської ради</w:t>
      </w:r>
    </w:p>
    <w:p w:rsidR="00481D5E" w:rsidRPr="006910BD" w:rsidRDefault="00481D5E" w:rsidP="00481D5E">
      <w:pPr>
        <w:shd w:val="clear" w:color="auto" w:fill="FFFFFF"/>
        <w:spacing w:after="0"/>
        <w:rPr>
          <w:sz w:val="24"/>
          <w:szCs w:val="28"/>
          <w:lang w:val="uk-UA" w:eastAsia="ru-RU"/>
        </w:rPr>
      </w:pPr>
    </w:p>
    <w:p w:rsidR="00481D5E" w:rsidRPr="006910BD" w:rsidRDefault="00481D5E" w:rsidP="00481D5E">
      <w:pPr>
        <w:shd w:val="clear" w:color="auto" w:fill="FFFFFF"/>
        <w:spacing w:after="0"/>
        <w:rPr>
          <w:sz w:val="24"/>
          <w:szCs w:val="28"/>
          <w:lang w:val="uk-UA" w:eastAsia="ru-RU"/>
        </w:rPr>
      </w:pPr>
      <w:r w:rsidRPr="006910BD">
        <w:rPr>
          <w:sz w:val="24"/>
          <w:szCs w:val="28"/>
          <w:lang w:val="uk-UA" w:eastAsia="ru-RU"/>
        </w:rPr>
        <w:t xml:space="preserve">«___» _________2024 року </w:t>
      </w:r>
      <w:r w:rsidR="006910BD">
        <w:rPr>
          <w:sz w:val="24"/>
          <w:szCs w:val="28"/>
          <w:lang w:val="uk-UA" w:eastAsia="ru-RU"/>
        </w:rPr>
        <w:t xml:space="preserve">                   </w:t>
      </w:r>
      <w:r w:rsidRPr="006910BD">
        <w:rPr>
          <w:sz w:val="24"/>
          <w:szCs w:val="28"/>
          <w:lang w:val="uk-UA" w:eastAsia="ru-RU"/>
        </w:rPr>
        <w:t>______________ Ольга ДОБРЯКОВА</w:t>
      </w:r>
    </w:p>
    <w:p w:rsidR="007869E5" w:rsidRPr="006910BD" w:rsidRDefault="007869E5" w:rsidP="007869E5">
      <w:pPr>
        <w:shd w:val="clear" w:color="auto" w:fill="FFFFFF"/>
        <w:spacing w:after="0"/>
        <w:rPr>
          <w:sz w:val="24"/>
          <w:szCs w:val="28"/>
          <w:lang w:val="uk-UA" w:eastAsia="ru-RU"/>
        </w:rPr>
      </w:pPr>
    </w:p>
    <w:p w:rsidR="00481D5E" w:rsidRPr="006910BD" w:rsidRDefault="00481D5E" w:rsidP="007869E5">
      <w:pPr>
        <w:shd w:val="clear" w:color="auto" w:fill="FFFFFF"/>
        <w:spacing w:after="0"/>
        <w:rPr>
          <w:sz w:val="24"/>
          <w:szCs w:val="28"/>
          <w:lang w:val="uk-UA" w:eastAsia="ru-RU"/>
        </w:rPr>
      </w:pPr>
    </w:p>
    <w:p w:rsidR="007869E5" w:rsidRPr="006910BD" w:rsidRDefault="007869E5" w:rsidP="007869E5">
      <w:pPr>
        <w:shd w:val="clear" w:color="auto" w:fill="FFFFFF"/>
        <w:spacing w:after="0"/>
        <w:rPr>
          <w:sz w:val="24"/>
          <w:szCs w:val="28"/>
          <w:lang w:val="uk-UA" w:eastAsia="ru-RU"/>
        </w:rPr>
      </w:pPr>
      <w:r w:rsidRPr="006910BD">
        <w:rPr>
          <w:sz w:val="24"/>
          <w:szCs w:val="28"/>
          <w:lang w:val="uk-UA" w:eastAsia="ru-RU"/>
        </w:rPr>
        <w:t>Перший заступник міського голови</w:t>
      </w:r>
    </w:p>
    <w:p w:rsidR="007869E5" w:rsidRPr="006910BD" w:rsidRDefault="007869E5" w:rsidP="007869E5">
      <w:pPr>
        <w:shd w:val="clear" w:color="auto" w:fill="FFFFFF"/>
        <w:spacing w:after="0"/>
        <w:rPr>
          <w:sz w:val="24"/>
          <w:szCs w:val="28"/>
          <w:lang w:val="uk-UA" w:eastAsia="ru-RU"/>
        </w:rPr>
      </w:pPr>
    </w:p>
    <w:p w:rsidR="007869E5" w:rsidRPr="006910BD" w:rsidRDefault="007869E5" w:rsidP="007869E5">
      <w:pPr>
        <w:shd w:val="clear" w:color="auto" w:fill="FFFFFF"/>
        <w:spacing w:after="0"/>
        <w:rPr>
          <w:sz w:val="24"/>
          <w:szCs w:val="28"/>
          <w:lang w:val="uk-UA" w:eastAsia="ru-RU"/>
        </w:rPr>
      </w:pPr>
      <w:r w:rsidRPr="006910BD">
        <w:rPr>
          <w:sz w:val="24"/>
          <w:szCs w:val="28"/>
          <w:lang w:val="uk-UA" w:eastAsia="ru-RU"/>
        </w:rPr>
        <w:t>«___» _________2024 року</w:t>
      </w:r>
      <w:r w:rsidR="006910BD">
        <w:rPr>
          <w:sz w:val="24"/>
          <w:szCs w:val="28"/>
          <w:lang w:val="uk-UA" w:eastAsia="ru-RU"/>
        </w:rPr>
        <w:t xml:space="preserve">                   </w:t>
      </w:r>
      <w:r w:rsidRPr="006910BD">
        <w:rPr>
          <w:sz w:val="24"/>
          <w:szCs w:val="28"/>
          <w:lang w:val="uk-UA" w:eastAsia="ru-RU"/>
        </w:rPr>
        <w:t xml:space="preserve"> ______________ Тетяна БАХЧЕВАН</w:t>
      </w:r>
    </w:p>
    <w:p w:rsidR="007869E5" w:rsidRPr="006910BD" w:rsidRDefault="007869E5" w:rsidP="007869E5">
      <w:pPr>
        <w:shd w:val="clear" w:color="auto" w:fill="FFFFFF"/>
        <w:spacing w:after="0"/>
        <w:rPr>
          <w:sz w:val="24"/>
          <w:szCs w:val="28"/>
          <w:lang w:val="uk-UA" w:eastAsia="ru-RU"/>
        </w:rPr>
      </w:pPr>
    </w:p>
    <w:p w:rsidR="007869E5" w:rsidRPr="006910BD" w:rsidRDefault="007869E5" w:rsidP="007869E5">
      <w:pPr>
        <w:shd w:val="clear" w:color="auto" w:fill="FFFFFF"/>
        <w:spacing w:after="0"/>
        <w:rPr>
          <w:sz w:val="24"/>
          <w:szCs w:val="28"/>
          <w:lang w:val="uk-UA" w:eastAsia="ru-RU"/>
        </w:rPr>
      </w:pPr>
    </w:p>
    <w:p w:rsidR="007869E5" w:rsidRPr="006910BD" w:rsidRDefault="007869E5" w:rsidP="007869E5">
      <w:pPr>
        <w:shd w:val="clear" w:color="auto" w:fill="FFFFFF"/>
        <w:spacing w:after="0"/>
        <w:rPr>
          <w:sz w:val="24"/>
          <w:szCs w:val="28"/>
          <w:lang w:val="uk-UA" w:eastAsia="ru-RU"/>
        </w:rPr>
      </w:pPr>
      <w:r w:rsidRPr="006910BD">
        <w:rPr>
          <w:sz w:val="24"/>
          <w:szCs w:val="28"/>
          <w:lang w:val="uk-UA" w:eastAsia="ru-RU"/>
        </w:rPr>
        <w:t>Начальник юридичного відділу Арцизької міської ради</w:t>
      </w:r>
    </w:p>
    <w:p w:rsidR="007869E5" w:rsidRPr="006910BD" w:rsidRDefault="007869E5" w:rsidP="007869E5">
      <w:pPr>
        <w:shd w:val="clear" w:color="auto" w:fill="FFFFFF"/>
        <w:spacing w:after="0"/>
        <w:rPr>
          <w:sz w:val="24"/>
          <w:szCs w:val="28"/>
          <w:lang w:val="uk-UA" w:eastAsia="ru-RU"/>
        </w:rPr>
      </w:pPr>
    </w:p>
    <w:p w:rsidR="007869E5" w:rsidRPr="006910BD" w:rsidRDefault="007869E5" w:rsidP="007869E5">
      <w:pPr>
        <w:shd w:val="clear" w:color="auto" w:fill="FFFFFF"/>
        <w:spacing w:after="0"/>
        <w:rPr>
          <w:sz w:val="24"/>
          <w:szCs w:val="28"/>
          <w:lang w:val="uk-UA" w:eastAsia="ru-RU"/>
        </w:rPr>
      </w:pPr>
      <w:r w:rsidRPr="006910BD">
        <w:rPr>
          <w:sz w:val="24"/>
          <w:szCs w:val="28"/>
          <w:lang w:val="uk-UA" w:eastAsia="ru-RU"/>
        </w:rPr>
        <w:t xml:space="preserve">«___» _________2024 року </w:t>
      </w:r>
      <w:r w:rsidR="006910BD">
        <w:rPr>
          <w:sz w:val="24"/>
          <w:szCs w:val="28"/>
          <w:lang w:val="uk-UA" w:eastAsia="ru-RU"/>
        </w:rPr>
        <w:t xml:space="preserve">                   </w:t>
      </w:r>
      <w:r w:rsidRPr="006910BD">
        <w:rPr>
          <w:sz w:val="24"/>
          <w:szCs w:val="28"/>
          <w:lang w:val="uk-UA" w:eastAsia="ru-RU"/>
        </w:rPr>
        <w:t>______________ Олена ШАТАЛОВА</w:t>
      </w:r>
    </w:p>
    <w:p w:rsidR="007869E5" w:rsidRPr="006910BD" w:rsidRDefault="007869E5" w:rsidP="007869E5">
      <w:pPr>
        <w:shd w:val="clear" w:color="auto" w:fill="FFFFFF"/>
        <w:spacing w:after="0"/>
        <w:rPr>
          <w:sz w:val="24"/>
          <w:szCs w:val="28"/>
          <w:lang w:val="uk-UA" w:eastAsia="ru-RU"/>
        </w:rPr>
      </w:pPr>
    </w:p>
    <w:p w:rsidR="007869E5" w:rsidRPr="006910BD" w:rsidRDefault="007869E5" w:rsidP="007869E5">
      <w:pPr>
        <w:shd w:val="clear" w:color="auto" w:fill="FFFFFF"/>
        <w:spacing w:after="0"/>
        <w:rPr>
          <w:sz w:val="24"/>
          <w:szCs w:val="28"/>
          <w:lang w:val="uk-UA" w:eastAsia="ru-RU"/>
        </w:rPr>
      </w:pPr>
    </w:p>
    <w:p w:rsidR="007869E5" w:rsidRPr="006910BD" w:rsidRDefault="007869E5" w:rsidP="007869E5">
      <w:pPr>
        <w:shd w:val="clear" w:color="auto" w:fill="FFFFFF"/>
        <w:spacing w:after="0"/>
        <w:rPr>
          <w:sz w:val="24"/>
          <w:szCs w:val="28"/>
          <w:lang w:val="uk-UA" w:eastAsia="ru-RU"/>
        </w:rPr>
      </w:pPr>
    </w:p>
    <w:p w:rsidR="007869E5" w:rsidRPr="006910BD" w:rsidRDefault="007869E5" w:rsidP="007869E5">
      <w:pPr>
        <w:shd w:val="clear" w:color="auto" w:fill="FFFFFF"/>
        <w:spacing w:after="0"/>
        <w:rPr>
          <w:sz w:val="24"/>
          <w:szCs w:val="28"/>
          <w:lang w:val="uk-UA" w:eastAsia="ru-RU"/>
        </w:rPr>
      </w:pPr>
      <w:r w:rsidRPr="006910BD">
        <w:rPr>
          <w:sz w:val="24"/>
          <w:szCs w:val="28"/>
          <w:lang w:val="uk-UA" w:eastAsia="ru-RU"/>
        </w:rPr>
        <w:t>Підготував проєкт рішення:</w:t>
      </w:r>
    </w:p>
    <w:p w:rsidR="007869E5" w:rsidRPr="006910BD" w:rsidRDefault="007869E5" w:rsidP="007869E5">
      <w:pPr>
        <w:shd w:val="clear" w:color="auto" w:fill="FFFFFF"/>
        <w:spacing w:after="0"/>
        <w:rPr>
          <w:sz w:val="24"/>
          <w:szCs w:val="28"/>
          <w:lang w:val="uk-UA" w:eastAsia="ru-RU"/>
        </w:rPr>
      </w:pPr>
      <w:r w:rsidRPr="006910BD">
        <w:rPr>
          <w:sz w:val="24"/>
          <w:szCs w:val="28"/>
          <w:lang w:val="uk-UA" w:eastAsia="ru-RU"/>
        </w:rPr>
        <w:t>Начальник відділу комунального майна земельних відносин та екологічних питань Арцизької міської ради</w:t>
      </w:r>
    </w:p>
    <w:p w:rsidR="007869E5" w:rsidRPr="006910BD" w:rsidRDefault="007869E5" w:rsidP="007869E5">
      <w:pPr>
        <w:shd w:val="clear" w:color="auto" w:fill="FFFFFF"/>
        <w:spacing w:after="0"/>
        <w:rPr>
          <w:sz w:val="24"/>
          <w:szCs w:val="28"/>
          <w:lang w:val="uk-UA" w:eastAsia="ru-RU"/>
        </w:rPr>
      </w:pPr>
    </w:p>
    <w:p w:rsidR="007869E5" w:rsidRPr="006910BD" w:rsidRDefault="007869E5" w:rsidP="007869E5">
      <w:pPr>
        <w:shd w:val="clear" w:color="auto" w:fill="FFFFFF"/>
        <w:spacing w:after="0"/>
        <w:rPr>
          <w:sz w:val="24"/>
          <w:szCs w:val="28"/>
          <w:lang w:val="uk-UA" w:eastAsia="ru-RU"/>
        </w:rPr>
      </w:pPr>
      <w:r w:rsidRPr="006910BD">
        <w:rPr>
          <w:sz w:val="24"/>
          <w:szCs w:val="28"/>
          <w:lang w:val="uk-UA" w:eastAsia="ru-RU"/>
        </w:rPr>
        <w:t xml:space="preserve">«___» _________2024 року </w:t>
      </w:r>
      <w:r w:rsidR="006910BD">
        <w:rPr>
          <w:sz w:val="24"/>
          <w:szCs w:val="28"/>
          <w:lang w:val="uk-UA" w:eastAsia="ru-RU"/>
        </w:rPr>
        <w:t xml:space="preserve">                  </w:t>
      </w:r>
      <w:r w:rsidRPr="006910BD">
        <w:rPr>
          <w:sz w:val="24"/>
          <w:szCs w:val="28"/>
          <w:lang w:val="uk-UA" w:eastAsia="ru-RU"/>
        </w:rPr>
        <w:t>______________ Анатолій БУЗІЯН</w:t>
      </w:r>
    </w:p>
    <w:p w:rsidR="00255291" w:rsidRDefault="00255291">
      <w:pPr>
        <w:rPr>
          <w:lang w:val="uk-UA"/>
        </w:rPr>
      </w:pPr>
    </w:p>
    <w:p w:rsidR="001C0D00" w:rsidRDefault="001C0D00">
      <w:pPr>
        <w:rPr>
          <w:lang w:val="uk-UA"/>
        </w:rPr>
      </w:pPr>
    </w:p>
    <w:p w:rsidR="001C0D00" w:rsidRDefault="001C0D00">
      <w:pPr>
        <w:rPr>
          <w:lang w:val="uk-UA"/>
        </w:rPr>
      </w:pPr>
    </w:p>
    <w:p w:rsidR="001C0D00" w:rsidRDefault="001C0D00">
      <w:pPr>
        <w:rPr>
          <w:lang w:val="uk-UA"/>
        </w:rPr>
      </w:pPr>
    </w:p>
    <w:p w:rsidR="001C0D00" w:rsidRDefault="001C0D00">
      <w:pPr>
        <w:rPr>
          <w:lang w:val="uk-UA"/>
        </w:rPr>
      </w:pPr>
    </w:p>
    <w:p w:rsidR="001C0D00" w:rsidRDefault="001C0D00">
      <w:pPr>
        <w:rPr>
          <w:lang w:val="uk-UA"/>
        </w:rPr>
      </w:pPr>
    </w:p>
    <w:p w:rsidR="001C0D00" w:rsidRDefault="001C0D00">
      <w:pPr>
        <w:rPr>
          <w:lang w:val="uk-UA"/>
        </w:rPr>
      </w:pPr>
    </w:p>
    <w:p w:rsidR="006C5C4D" w:rsidRDefault="006C5C4D">
      <w:pPr>
        <w:rPr>
          <w:lang w:val="uk-UA"/>
        </w:rPr>
      </w:pPr>
    </w:p>
    <w:p w:rsidR="006C5C4D" w:rsidRDefault="006C5C4D">
      <w:pPr>
        <w:rPr>
          <w:lang w:val="uk-UA"/>
        </w:rPr>
      </w:pPr>
    </w:p>
    <w:p w:rsidR="006C5C4D" w:rsidRDefault="006C5C4D">
      <w:pPr>
        <w:rPr>
          <w:lang w:val="uk-UA"/>
        </w:rPr>
      </w:pPr>
    </w:p>
    <w:p w:rsidR="006C5C4D" w:rsidRDefault="006C5C4D">
      <w:pPr>
        <w:rPr>
          <w:lang w:val="uk-UA"/>
        </w:rPr>
      </w:pPr>
    </w:p>
    <w:p w:rsidR="006C5C4D" w:rsidRDefault="006C5C4D">
      <w:pPr>
        <w:rPr>
          <w:lang w:val="uk-UA"/>
        </w:rPr>
      </w:pPr>
    </w:p>
    <w:p w:rsidR="006C5C4D" w:rsidRDefault="006C5C4D">
      <w:pPr>
        <w:rPr>
          <w:lang w:val="uk-UA"/>
        </w:rPr>
      </w:pPr>
    </w:p>
    <w:p w:rsidR="006C5C4D" w:rsidRDefault="006C5C4D" w:rsidP="006C5C4D">
      <w:pPr>
        <w:shd w:val="clear" w:color="auto" w:fill="FFFFFF"/>
        <w:spacing w:after="0"/>
        <w:ind w:left="6237" w:firstLine="6"/>
        <w:rPr>
          <w:sz w:val="22"/>
          <w:szCs w:val="28"/>
          <w:lang w:val="uk-UA" w:eastAsia="ru-RU"/>
        </w:rPr>
      </w:pPr>
    </w:p>
    <w:p w:rsidR="006C5C4D" w:rsidRDefault="006C5C4D" w:rsidP="006C5C4D">
      <w:pPr>
        <w:shd w:val="clear" w:color="auto" w:fill="FFFFFF"/>
        <w:spacing w:after="0"/>
        <w:ind w:left="6237" w:firstLine="6"/>
        <w:rPr>
          <w:sz w:val="22"/>
          <w:szCs w:val="28"/>
          <w:lang w:val="uk-UA" w:eastAsia="ru-RU"/>
        </w:rPr>
      </w:pPr>
      <w:r w:rsidRPr="001B51A7">
        <w:rPr>
          <w:sz w:val="22"/>
          <w:szCs w:val="28"/>
          <w:lang w:val="uk-UA" w:eastAsia="ru-RU"/>
        </w:rPr>
        <w:lastRenderedPageBreak/>
        <w:t>Додаток</w:t>
      </w:r>
      <w:r>
        <w:rPr>
          <w:sz w:val="22"/>
          <w:szCs w:val="28"/>
          <w:lang w:val="uk-UA" w:eastAsia="ru-RU"/>
        </w:rPr>
        <w:t xml:space="preserve"> </w:t>
      </w:r>
      <w:r w:rsidRPr="001B51A7">
        <w:rPr>
          <w:sz w:val="22"/>
          <w:szCs w:val="28"/>
          <w:lang w:val="uk-UA" w:eastAsia="ru-RU"/>
        </w:rPr>
        <w:t xml:space="preserve">до рішення </w:t>
      </w:r>
    </w:p>
    <w:p w:rsidR="006C5C4D" w:rsidRPr="001B51A7" w:rsidRDefault="006C5C4D" w:rsidP="006C5C4D">
      <w:pPr>
        <w:shd w:val="clear" w:color="auto" w:fill="FFFFFF"/>
        <w:spacing w:after="0"/>
        <w:ind w:left="6237" w:firstLine="6"/>
        <w:rPr>
          <w:sz w:val="22"/>
          <w:szCs w:val="28"/>
          <w:lang w:val="uk-UA" w:eastAsia="ru-RU"/>
        </w:rPr>
      </w:pPr>
      <w:r w:rsidRPr="001B51A7">
        <w:rPr>
          <w:sz w:val="22"/>
          <w:szCs w:val="28"/>
          <w:lang w:val="uk-UA" w:eastAsia="ru-RU"/>
        </w:rPr>
        <w:t>Арцизької міської ради</w:t>
      </w:r>
    </w:p>
    <w:p w:rsidR="006C5C4D" w:rsidRPr="001B51A7" w:rsidRDefault="006C5C4D" w:rsidP="006C5C4D">
      <w:pPr>
        <w:shd w:val="clear" w:color="auto" w:fill="FFFFFF"/>
        <w:spacing w:after="0"/>
        <w:ind w:left="6237" w:right="-144" w:firstLine="6"/>
        <w:rPr>
          <w:b/>
          <w:sz w:val="22"/>
          <w:szCs w:val="28"/>
          <w:lang w:val="uk-UA" w:eastAsia="ru-RU"/>
        </w:rPr>
      </w:pPr>
      <w:r w:rsidRPr="001B51A7">
        <w:rPr>
          <w:sz w:val="22"/>
          <w:szCs w:val="28"/>
          <w:lang w:val="uk-UA" w:eastAsia="ru-RU"/>
        </w:rPr>
        <w:t xml:space="preserve">від </w:t>
      </w:r>
      <w:r w:rsidRPr="001B51A7">
        <w:rPr>
          <w:rStyle w:val="a4"/>
          <w:b w:val="0"/>
          <w:color w:val="1B1D1F"/>
          <w:sz w:val="22"/>
          <w:szCs w:val="28"/>
          <w:shd w:val="clear" w:color="auto" w:fill="FFFFFF"/>
          <w:lang w:val="uk-UA"/>
        </w:rPr>
        <w:t>___________2024 р. </w:t>
      </w:r>
      <w:r w:rsidRPr="001B51A7">
        <w:rPr>
          <w:sz w:val="22"/>
          <w:szCs w:val="28"/>
          <w:lang w:val="uk-UA" w:eastAsia="ru-RU"/>
        </w:rPr>
        <w:t>№ ______</w:t>
      </w:r>
    </w:p>
    <w:p w:rsidR="006C5C4D" w:rsidRDefault="006C5C4D">
      <w:pPr>
        <w:rPr>
          <w:lang w:val="uk-UA"/>
        </w:rPr>
      </w:pPr>
    </w:p>
    <w:p w:rsidR="006C5C4D" w:rsidRDefault="006C5C4D" w:rsidP="006C5C4D">
      <w:pPr>
        <w:jc w:val="center"/>
        <w:rPr>
          <w:b/>
          <w:sz w:val="24"/>
          <w:lang w:val="uk-UA"/>
        </w:rPr>
      </w:pPr>
      <w:r w:rsidRPr="00006CF5">
        <w:rPr>
          <w:b/>
          <w:sz w:val="24"/>
          <w:lang w:val="uk-UA"/>
        </w:rPr>
        <w:t>Перелік земельних ділянок водного фонду для підготовки лотів до проведення земельних торгів у формі аукціону з продажу права оренди на них разом з водними об’єктами, що на них розташовані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4110"/>
        <w:gridCol w:w="2092"/>
      </w:tblGrid>
      <w:tr w:rsidR="00006CF5" w:rsidTr="002A3FEF">
        <w:tc>
          <w:tcPr>
            <w:tcW w:w="675" w:type="dxa"/>
          </w:tcPr>
          <w:p w:rsidR="00006CF5" w:rsidRPr="00F92FEA" w:rsidRDefault="00006CF5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694" w:type="dxa"/>
          </w:tcPr>
          <w:p w:rsidR="00006CF5" w:rsidRPr="00F92FEA" w:rsidRDefault="002A3FE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Назва водного об’єкта</w:t>
            </w:r>
          </w:p>
        </w:tc>
        <w:tc>
          <w:tcPr>
            <w:tcW w:w="4110" w:type="dxa"/>
          </w:tcPr>
          <w:p w:rsidR="00006CF5" w:rsidRPr="00F92FEA" w:rsidRDefault="002A3FE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Місце розташування земельної ділянки</w:t>
            </w:r>
          </w:p>
        </w:tc>
        <w:tc>
          <w:tcPr>
            <w:tcW w:w="2092" w:type="dxa"/>
          </w:tcPr>
          <w:p w:rsidR="00006CF5" w:rsidRPr="00F92FEA" w:rsidRDefault="002A3FE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Орієнтовна площа (га)</w:t>
            </w:r>
          </w:p>
        </w:tc>
      </w:tr>
      <w:tr w:rsidR="00006CF5" w:rsidTr="002A3FEF">
        <w:tc>
          <w:tcPr>
            <w:tcW w:w="675" w:type="dxa"/>
          </w:tcPr>
          <w:p w:rsidR="00006CF5" w:rsidRPr="00F92FEA" w:rsidRDefault="002A3FE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694" w:type="dxa"/>
          </w:tcPr>
          <w:p w:rsidR="00006CF5" w:rsidRPr="00F92FEA" w:rsidRDefault="002A3FE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Задунаївське водосховище</w:t>
            </w:r>
          </w:p>
        </w:tc>
        <w:tc>
          <w:tcPr>
            <w:tcW w:w="4110" w:type="dxa"/>
          </w:tcPr>
          <w:p w:rsidR="00006CF5" w:rsidRPr="00F92FEA" w:rsidRDefault="002A3FE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Одеська область, Болградський район, с. Задунаївка (за межами населеного пункту)</w:t>
            </w:r>
          </w:p>
        </w:tc>
        <w:tc>
          <w:tcPr>
            <w:tcW w:w="2092" w:type="dxa"/>
          </w:tcPr>
          <w:p w:rsidR="00006CF5" w:rsidRPr="00F92FEA" w:rsidRDefault="002A3FE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74,00</w:t>
            </w:r>
          </w:p>
        </w:tc>
      </w:tr>
      <w:tr w:rsidR="00006CF5" w:rsidTr="002A3FEF">
        <w:tc>
          <w:tcPr>
            <w:tcW w:w="675" w:type="dxa"/>
          </w:tcPr>
          <w:p w:rsidR="00006CF5" w:rsidRPr="00F92FEA" w:rsidRDefault="002A3FE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694" w:type="dxa"/>
          </w:tcPr>
          <w:p w:rsidR="00006CF5" w:rsidRPr="00F92FEA" w:rsidRDefault="002A3FE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Новоіванівське водосховище</w:t>
            </w:r>
          </w:p>
        </w:tc>
        <w:tc>
          <w:tcPr>
            <w:tcW w:w="4110" w:type="dxa"/>
          </w:tcPr>
          <w:p w:rsidR="00006CF5" w:rsidRPr="00F92FEA" w:rsidRDefault="00B2583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Одеська область, Болградський район, с. Нова Іванівка (за межами населеного пункту)</w:t>
            </w:r>
          </w:p>
        </w:tc>
        <w:tc>
          <w:tcPr>
            <w:tcW w:w="2092" w:type="dxa"/>
          </w:tcPr>
          <w:p w:rsidR="00006CF5" w:rsidRPr="00F92FEA" w:rsidRDefault="00B2583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49,61</w:t>
            </w:r>
          </w:p>
        </w:tc>
      </w:tr>
      <w:tr w:rsidR="00006CF5" w:rsidTr="002A3FEF">
        <w:tc>
          <w:tcPr>
            <w:tcW w:w="675" w:type="dxa"/>
          </w:tcPr>
          <w:p w:rsidR="00006CF5" w:rsidRPr="00F92FEA" w:rsidRDefault="00B2583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694" w:type="dxa"/>
          </w:tcPr>
          <w:p w:rsidR="00006CF5" w:rsidRPr="00F92FEA" w:rsidRDefault="00B2583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F92FEA">
              <w:rPr>
                <w:sz w:val="24"/>
                <w:szCs w:val="24"/>
                <w:lang w:val="uk-UA"/>
              </w:rPr>
              <w:t>Новоіванівський</w:t>
            </w:r>
            <w:proofErr w:type="spellEnd"/>
            <w:r w:rsidRPr="00F92FEA">
              <w:rPr>
                <w:sz w:val="24"/>
                <w:szCs w:val="24"/>
                <w:lang w:val="uk-UA"/>
              </w:rPr>
              <w:t xml:space="preserve"> ставок</w:t>
            </w:r>
          </w:p>
        </w:tc>
        <w:tc>
          <w:tcPr>
            <w:tcW w:w="4110" w:type="dxa"/>
          </w:tcPr>
          <w:p w:rsidR="00006CF5" w:rsidRPr="00F92FEA" w:rsidRDefault="00B2583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Одеська область, Болградський район, с. Нова Іванівка (за межами населеного пункту)</w:t>
            </w:r>
          </w:p>
        </w:tc>
        <w:tc>
          <w:tcPr>
            <w:tcW w:w="2092" w:type="dxa"/>
          </w:tcPr>
          <w:p w:rsidR="00006CF5" w:rsidRPr="00F92FEA" w:rsidRDefault="00B2583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14,94</w:t>
            </w:r>
          </w:p>
        </w:tc>
      </w:tr>
      <w:tr w:rsidR="00006CF5" w:rsidTr="002A3FEF">
        <w:tc>
          <w:tcPr>
            <w:tcW w:w="675" w:type="dxa"/>
          </w:tcPr>
          <w:p w:rsidR="00006CF5" w:rsidRPr="00F92FEA" w:rsidRDefault="00B2583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694" w:type="dxa"/>
          </w:tcPr>
          <w:p w:rsidR="00006CF5" w:rsidRPr="00F92FEA" w:rsidRDefault="00B2583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Кам’янський ставок №2</w:t>
            </w:r>
          </w:p>
        </w:tc>
        <w:tc>
          <w:tcPr>
            <w:tcW w:w="4110" w:type="dxa"/>
          </w:tcPr>
          <w:p w:rsidR="00006CF5" w:rsidRPr="00F92FEA" w:rsidRDefault="00B2583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Одеська область, Болградський район, с. Кам’янське (за межами населеного пункту)</w:t>
            </w:r>
          </w:p>
        </w:tc>
        <w:tc>
          <w:tcPr>
            <w:tcW w:w="2092" w:type="dxa"/>
          </w:tcPr>
          <w:p w:rsidR="00006CF5" w:rsidRPr="00F92FEA" w:rsidRDefault="00B2583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32,38</w:t>
            </w:r>
          </w:p>
        </w:tc>
      </w:tr>
      <w:tr w:rsidR="00006CF5" w:rsidTr="002A3FEF">
        <w:tc>
          <w:tcPr>
            <w:tcW w:w="675" w:type="dxa"/>
          </w:tcPr>
          <w:p w:rsidR="00006CF5" w:rsidRPr="00F92FEA" w:rsidRDefault="00B2583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2694" w:type="dxa"/>
          </w:tcPr>
          <w:p w:rsidR="00006CF5" w:rsidRPr="00F92FEA" w:rsidRDefault="000A2632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F92FEA">
              <w:rPr>
                <w:sz w:val="24"/>
                <w:szCs w:val="24"/>
                <w:lang w:val="uk-UA"/>
              </w:rPr>
              <w:t>Главанський</w:t>
            </w:r>
            <w:proofErr w:type="spellEnd"/>
            <w:r w:rsidRPr="00F92FEA">
              <w:rPr>
                <w:sz w:val="24"/>
                <w:szCs w:val="24"/>
                <w:lang w:val="uk-UA"/>
              </w:rPr>
              <w:t xml:space="preserve"> ставок</w:t>
            </w:r>
          </w:p>
        </w:tc>
        <w:tc>
          <w:tcPr>
            <w:tcW w:w="4110" w:type="dxa"/>
          </w:tcPr>
          <w:p w:rsidR="00006CF5" w:rsidRPr="00F92FEA" w:rsidRDefault="000A2632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Одеська область, Болградський район, с. Главані (за межами населеного пункту)</w:t>
            </w:r>
          </w:p>
        </w:tc>
        <w:tc>
          <w:tcPr>
            <w:tcW w:w="2092" w:type="dxa"/>
          </w:tcPr>
          <w:p w:rsidR="00006CF5" w:rsidRPr="00F92FEA" w:rsidRDefault="000A2632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39,05</w:t>
            </w:r>
          </w:p>
        </w:tc>
      </w:tr>
      <w:tr w:rsidR="00006CF5" w:rsidTr="002A3FEF">
        <w:tc>
          <w:tcPr>
            <w:tcW w:w="675" w:type="dxa"/>
          </w:tcPr>
          <w:p w:rsidR="00006CF5" w:rsidRPr="00F92FEA" w:rsidRDefault="00B2583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694" w:type="dxa"/>
          </w:tcPr>
          <w:p w:rsidR="00006CF5" w:rsidRPr="00F92FEA" w:rsidRDefault="000A2632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F92FEA">
              <w:rPr>
                <w:sz w:val="24"/>
                <w:szCs w:val="24"/>
                <w:lang w:val="uk-UA"/>
              </w:rPr>
              <w:t>Деленський</w:t>
            </w:r>
            <w:proofErr w:type="spellEnd"/>
            <w:r w:rsidRPr="00F92FEA">
              <w:rPr>
                <w:sz w:val="24"/>
                <w:szCs w:val="24"/>
                <w:lang w:val="uk-UA"/>
              </w:rPr>
              <w:t xml:space="preserve"> ставок №1</w:t>
            </w:r>
          </w:p>
        </w:tc>
        <w:tc>
          <w:tcPr>
            <w:tcW w:w="4110" w:type="dxa"/>
          </w:tcPr>
          <w:p w:rsidR="00006CF5" w:rsidRPr="00F92FEA" w:rsidRDefault="000A2632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Одеська область, Болградський район, с. Новоселівка (за межами населеного пункту)</w:t>
            </w:r>
          </w:p>
        </w:tc>
        <w:tc>
          <w:tcPr>
            <w:tcW w:w="2092" w:type="dxa"/>
          </w:tcPr>
          <w:p w:rsidR="00006CF5" w:rsidRPr="00F92FEA" w:rsidRDefault="000A2632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23,79</w:t>
            </w:r>
          </w:p>
        </w:tc>
      </w:tr>
      <w:tr w:rsidR="00006CF5" w:rsidTr="002A3FEF">
        <w:tc>
          <w:tcPr>
            <w:tcW w:w="675" w:type="dxa"/>
          </w:tcPr>
          <w:p w:rsidR="00006CF5" w:rsidRPr="00F92FEA" w:rsidRDefault="00B2583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2694" w:type="dxa"/>
          </w:tcPr>
          <w:p w:rsidR="00006CF5" w:rsidRPr="00F92FEA" w:rsidRDefault="000A2632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F92FEA">
              <w:rPr>
                <w:sz w:val="24"/>
                <w:szCs w:val="24"/>
                <w:lang w:val="uk-UA"/>
              </w:rPr>
              <w:t>Деленський</w:t>
            </w:r>
            <w:proofErr w:type="spellEnd"/>
            <w:r w:rsidRPr="00F92FEA">
              <w:rPr>
                <w:sz w:val="24"/>
                <w:szCs w:val="24"/>
                <w:lang w:val="uk-UA"/>
              </w:rPr>
              <w:t xml:space="preserve"> ставок №2</w:t>
            </w:r>
          </w:p>
        </w:tc>
        <w:tc>
          <w:tcPr>
            <w:tcW w:w="4110" w:type="dxa"/>
          </w:tcPr>
          <w:p w:rsidR="00006CF5" w:rsidRPr="00F92FEA" w:rsidRDefault="000A2632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Одеська область, Болградський район, с. Новоселівка (за межами населеного пункту)</w:t>
            </w:r>
          </w:p>
        </w:tc>
        <w:tc>
          <w:tcPr>
            <w:tcW w:w="2092" w:type="dxa"/>
          </w:tcPr>
          <w:p w:rsidR="00006CF5" w:rsidRPr="00F92FEA" w:rsidRDefault="000A2632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49,00</w:t>
            </w:r>
          </w:p>
        </w:tc>
      </w:tr>
      <w:tr w:rsidR="00B2583F" w:rsidTr="002A3FEF">
        <w:tc>
          <w:tcPr>
            <w:tcW w:w="675" w:type="dxa"/>
          </w:tcPr>
          <w:p w:rsidR="00B2583F" w:rsidRPr="00F92FEA" w:rsidRDefault="00B2583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2694" w:type="dxa"/>
          </w:tcPr>
          <w:p w:rsidR="00B2583F" w:rsidRPr="00F92FEA" w:rsidRDefault="000A2632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F92FEA">
              <w:rPr>
                <w:sz w:val="24"/>
                <w:szCs w:val="24"/>
                <w:lang w:val="uk-UA"/>
              </w:rPr>
              <w:t>Деленський</w:t>
            </w:r>
            <w:proofErr w:type="spellEnd"/>
            <w:r w:rsidRPr="00F92FEA">
              <w:rPr>
                <w:sz w:val="24"/>
                <w:szCs w:val="24"/>
                <w:lang w:val="uk-UA"/>
              </w:rPr>
              <w:t xml:space="preserve"> ставок №3</w:t>
            </w:r>
          </w:p>
        </w:tc>
        <w:tc>
          <w:tcPr>
            <w:tcW w:w="4110" w:type="dxa"/>
          </w:tcPr>
          <w:p w:rsidR="00B2583F" w:rsidRPr="00F92FEA" w:rsidRDefault="0097037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Одеська область, Болградський район, с. Делень (за межами населеного пункту)</w:t>
            </w:r>
          </w:p>
        </w:tc>
        <w:tc>
          <w:tcPr>
            <w:tcW w:w="2092" w:type="dxa"/>
          </w:tcPr>
          <w:p w:rsidR="00B2583F" w:rsidRPr="00F92FEA" w:rsidRDefault="0097037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26,00</w:t>
            </w:r>
          </w:p>
        </w:tc>
      </w:tr>
      <w:tr w:rsidR="00B2583F" w:rsidTr="002A3FEF">
        <w:tc>
          <w:tcPr>
            <w:tcW w:w="675" w:type="dxa"/>
          </w:tcPr>
          <w:p w:rsidR="00B2583F" w:rsidRPr="00F92FEA" w:rsidRDefault="00B2583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2694" w:type="dxa"/>
          </w:tcPr>
          <w:p w:rsidR="00B2583F" w:rsidRPr="00F92FEA" w:rsidRDefault="0097037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F92FEA">
              <w:rPr>
                <w:sz w:val="24"/>
                <w:szCs w:val="24"/>
                <w:lang w:val="uk-UA"/>
              </w:rPr>
              <w:t>Деленський</w:t>
            </w:r>
            <w:proofErr w:type="spellEnd"/>
            <w:r w:rsidRPr="00F92FEA">
              <w:rPr>
                <w:sz w:val="24"/>
                <w:szCs w:val="24"/>
                <w:lang w:val="uk-UA"/>
              </w:rPr>
              <w:t xml:space="preserve"> ставок №4</w:t>
            </w:r>
          </w:p>
        </w:tc>
        <w:tc>
          <w:tcPr>
            <w:tcW w:w="4110" w:type="dxa"/>
          </w:tcPr>
          <w:p w:rsidR="00B2583F" w:rsidRPr="00F92FEA" w:rsidRDefault="0097037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Одеська область, Болградський район, с. Делень (за межами населеного пункту)</w:t>
            </w:r>
          </w:p>
        </w:tc>
        <w:tc>
          <w:tcPr>
            <w:tcW w:w="2092" w:type="dxa"/>
          </w:tcPr>
          <w:p w:rsidR="00B2583F" w:rsidRPr="00F92FEA" w:rsidRDefault="0097037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15,00</w:t>
            </w:r>
          </w:p>
        </w:tc>
      </w:tr>
      <w:tr w:rsidR="00B2583F" w:rsidTr="002A3FEF">
        <w:tc>
          <w:tcPr>
            <w:tcW w:w="675" w:type="dxa"/>
          </w:tcPr>
          <w:p w:rsidR="00B2583F" w:rsidRPr="00F92FEA" w:rsidRDefault="00B2583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2694" w:type="dxa"/>
          </w:tcPr>
          <w:p w:rsidR="00B2583F" w:rsidRPr="00F92FEA" w:rsidRDefault="0097037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F92FEA">
              <w:rPr>
                <w:sz w:val="24"/>
                <w:szCs w:val="24"/>
                <w:lang w:val="uk-UA"/>
              </w:rPr>
              <w:t>Деленський</w:t>
            </w:r>
            <w:proofErr w:type="spellEnd"/>
            <w:r w:rsidRPr="00F92FEA">
              <w:rPr>
                <w:sz w:val="24"/>
                <w:szCs w:val="24"/>
                <w:lang w:val="uk-UA"/>
              </w:rPr>
              <w:t xml:space="preserve"> ставок №6</w:t>
            </w:r>
          </w:p>
        </w:tc>
        <w:tc>
          <w:tcPr>
            <w:tcW w:w="4110" w:type="dxa"/>
          </w:tcPr>
          <w:p w:rsidR="00B2583F" w:rsidRPr="00F92FEA" w:rsidRDefault="0097037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Одеська область, Болградський район, с. Делень (за межами населеного пункту)</w:t>
            </w:r>
          </w:p>
        </w:tc>
        <w:tc>
          <w:tcPr>
            <w:tcW w:w="2092" w:type="dxa"/>
          </w:tcPr>
          <w:p w:rsidR="00B2583F" w:rsidRPr="00F92FEA" w:rsidRDefault="0097037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31,00</w:t>
            </w:r>
          </w:p>
        </w:tc>
      </w:tr>
      <w:tr w:rsidR="00B2583F" w:rsidTr="002A3FEF">
        <w:tc>
          <w:tcPr>
            <w:tcW w:w="675" w:type="dxa"/>
          </w:tcPr>
          <w:p w:rsidR="00B2583F" w:rsidRPr="00F92FEA" w:rsidRDefault="00B2583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2694" w:type="dxa"/>
          </w:tcPr>
          <w:p w:rsidR="00B2583F" w:rsidRPr="00F92FEA" w:rsidRDefault="0097037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Виноградівське водосховище</w:t>
            </w:r>
          </w:p>
        </w:tc>
        <w:tc>
          <w:tcPr>
            <w:tcW w:w="4110" w:type="dxa"/>
          </w:tcPr>
          <w:p w:rsidR="00B2583F" w:rsidRPr="00F92FEA" w:rsidRDefault="00D273A3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Одеська область, Болградський район, с. Виноградівка (за межами населеного пункту)</w:t>
            </w:r>
          </w:p>
        </w:tc>
        <w:tc>
          <w:tcPr>
            <w:tcW w:w="2092" w:type="dxa"/>
          </w:tcPr>
          <w:p w:rsidR="00B2583F" w:rsidRPr="00F92FEA" w:rsidRDefault="00D273A3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178,00</w:t>
            </w:r>
          </w:p>
        </w:tc>
      </w:tr>
      <w:tr w:rsidR="00B2583F" w:rsidTr="002A3FEF">
        <w:tc>
          <w:tcPr>
            <w:tcW w:w="675" w:type="dxa"/>
          </w:tcPr>
          <w:p w:rsidR="00B2583F" w:rsidRPr="00F92FEA" w:rsidRDefault="00B2583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2694" w:type="dxa"/>
          </w:tcPr>
          <w:p w:rsidR="00B2583F" w:rsidRPr="00F92FEA" w:rsidRDefault="00F92FEA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Холмське водосховище</w:t>
            </w:r>
          </w:p>
        </w:tc>
        <w:tc>
          <w:tcPr>
            <w:tcW w:w="4110" w:type="dxa"/>
          </w:tcPr>
          <w:p w:rsidR="00B2583F" w:rsidRPr="00F92FEA" w:rsidRDefault="00F92FEA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Одеська область, Болградський район, с. Холмське (за межами населеного пункту)</w:t>
            </w:r>
          </w:p>
        </w:tc>
        <w:tc>
          <w:tcPr>
            <w:tcW w:w="2092" w:type="dxa"/>
          </w:tcPr>
          <w:p w:rsidR="00B2583F" w:rsidRPr="00F92FEA" w:rsidRDefault="00F92FEA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70,00</w:t>
            </w:r>
          </w:p>
        </w:tc>
      </w:tr>
      <w:tr w:rsidR="00B2583F" w:rsidTr="002A3FEF">
        <w:tc>
          <w:tcPr>
            <w:tcW w:w="675" w:type="dxa"/>
          </w:tcPr>
          <w:p w:rsidR="00B2583F" w:rsidRPr="00F92FEA" w:rsidRDefault="00B2583F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2694" w:type="dxa"/>
          </w:tcPr>
          <w:p w:rsidR="00B2583F" w:rsidRPr="00F92FEA" w:rsidRDefault="00F92FEA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Кам’янський ставок №1</w:t>
            </w:r>
          </w:p>
        </w:tc>
        <w:tc>
          <w:tcPr>
            <w:tcW w:w="4110" w:type="dxa"/>
          </w:tcPr>
          <w:p w:rsidR="00B2583F" w:rsidRPr="00F92FEA" w:rsidRDefault="00F92FEA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92FEA">
              <w:rPr>
                <w:sz w:val="24"/>
                <w:szCs w:val="24"/>
                <w:lang w:val="uk-UA"/>
              </w:rPr>
              <w:t>Одеська область, Болградський район, с. Кам’янське (за межами населеного пункту)</w:t>
            </w:r>
          </w:p>
        </w:tc>
        <w:tc>
          <w:tcPr>
            <w:tcW w:w="2092" w:type="dxa"/>
          </w:tcPr>
          <w:p w:rsidR="00B2583F" w:rsidRPr="00F92FEA" w:rsidRDefault="00DD5E51" w:rsidP="00F92FEA">
            <w:pPr>
              <w:spacing w:after="0"/>
              <w:contextualSpacing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42,5161</w:t>
            </w:r>
            <w:bookmarkStart w:id="0" w:name="_GoBack"/>
            <w:bookmarkEnd w:id="0"/>
          </w:p>
        </w:tc>
      </w:tr>
    </w:tbl>
    <w:p w:rsidR="00006CF5" w:rsidRPr="00006CF5" w:rsidRDefault="00006CF5" w:rsidP="006C5C4D">
      <w:pPr>
        <w:jc w:val="center"/>
        <w:rPr>
          <w:b/>
          <w:sz w:val="24"/>
          <w:lang w:val="uk-UA"/>
        </w:rPr>
      </w:pPr>
    </w:p>
    <w:sectPr w:rsidR="00006CF5" w:rsidRPr="00006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F20AF"/>
    <w:multiLevelType w:val="hybridMultilevel"/>
    <w:tmpl w:val="66E271B4"/>
    <w:lvl w:ilvl="0" w:tplc="FE4A298C">
      <w:start w:val="1"/>
      <w:numFmt w:val="decimal"/>
      <w:lvlText w:val="%1."/>
      <w:lvlJc w:val="left"/>
      <w:pPr>
        <w:ind w:left="1713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FD12CDD"/>
    <w:multiLevelType w:val="hybridMultilevel"/>
    <w:tmpl w:val="9BF2F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986"/>
    <w:rsid w:val="00006CF5"/>
    <w:rsid w:val="000A2632"/>
    <w:rsid w:val="001C0D00"/>
    <w:rsid w:val="00255291"/>
    <w:rsid w:val="002A3FEF"/>
    <w:rsid w:val="004558CA"/>
    <w:rsid w:val="00481D5E"/>
    <w:rsid w:val="004D442C"/>
    <w:rsid w:val="005D023F"/>
    <w:rsid w:val="00610E32"/>
    <w:rsid w:val="006910BD"/>
    <w:rsid w:val="006C5C4D"/>
    <w:rsid w:val="007205CD"/>
    <w:rsid w:val="007869E5"/>
    <w:rsid w:val="00826D0D"/>
    <w:rsid w:val="00873B95"/>
    <w:rsid w:val="0097001E"/>
    <w:rsid w:val="0097037F"/>
    <w:rsid w:val="00A42722"/>
    <w:rsid w:val="00A713F2"/>
    <w:rsid w:val="00B2583F"/>
    <w:rsid w:val="00BB2AAB"/>
    <w:rsid w:val="00C47986"/>
    <w:rsid w:val="00C65B08"/>
    <w:rsid w:val="00CF5419"/>
    <w:rsid w:val="00D273A3"/>
    <w:rsid w:val="00DD5E51"/>
    <w:rsid w:val="00E6670B"/>
    <w:rsid w:val="00F303D2"/>
    <w:rsid w:val="00F9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9E5"/>
    <w:pPr>
      <w:spacing w:after="160" w:line="240" w:lineRule="auto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9E5"/>
    <w:pPr>
      <w:ind w:left="720"/>
      <w:contextualSpacing/>
    </w:pPr>
  </w:style>
  <w:style w:type="character" w:styleId="a4">
    <w:name w:val="Strong"/>
    <w:basedOn w:val="a0"/>
    <w:uiPriority w:val="22"/>
    <w:qFormat/>
    <w:rsid w:val="006C5C4D"/>
    <w:rPr>
      <w:rFonts w:cs="Times New Roman"/>
      <w:b/>
      <w:bCs/>
    </w:rPr>
  </w:style>
  <w:style w:type="table" w:styleId="a5">
    <w:name w:val="Table Grid"/>
    <w:basedOn w:val="a1"/>
    <w:uiPriority w:val="59"/>
    <w:rsid w:val="00006C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9E5"/>
    <w:pPr>
      <w:spacing w:after="160" w:line="240" w:lineRule="auto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9E5"/>
    <w:pPr>
      <w:ind w:left="720"/>
      <w:contextualSpacing/>
    </w:pPr>
  </w:style>
  <w:style w:type="character" w:styleId="a4">
    <w:name w:val="Strong"/>
    <w:basedOn w:val="a0"/>
    <w:uiPriority w:val="22"/>
    <w:qFormat/>
    <w:rsid w:val="006C5C4D"/>
    <w:rPr>
      <w:rFonts w:cs="Times New Roman"/>
      <w:b/>
      <w:bCs/>
    </w:rPr>
  </w:style>
  <w:style w:type="table" w:styleId="a5">
    <w:name w:val="Table Grid"/>
    <w:basedOn w:val="a1"/>
    <w:uiPriority w:val="59"/>
    <w:rsid w:val="00006C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3389</Words>
  <Characters>1932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2024-07-26T08:29:00Z</dcterms:created>
  <dcterms:modified xsi:type="dcterms:W3CDTF">2024-07-30T12:57:00Z</dcterms:modified>
</cp:coreProperties>
</file>